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77B" w:rsidRPr="004F2C93" w:rsidRDefault="00AD177B" w:rsidP="00AD177B">
      <w:pPr>
        <w:spacing w:line="360" w:lineRule="auto"/>
        <w:rPr>
          <w:rFonts w:ascii="宋体" w:hAnsi="宋体"/>
        </w:rPr>
      </w:pPr>
    </w:p>
    <w:p w:rsidR="00AD177B" w:rsidRPr="004F2C93" w:rsidRDefault="00AD177B" w:rsidP="00AD177B">
      <w:pPr>
        <w:spacing w:line="360" w:lineRule="auto"/>
        <w:rPr>
          <w:rFonts w:ascii="宋体" w:hAnsi="宋体"/>
        </w:rPr>
      </w:pPr>
    </w:p>
    <w:p w:rsidR="00AD177B" w:rsidRPr="004F2C93" w:rsidRDefault="00AD177B" w:rsidP="00AD177B">
      <w:pPr>
        <w:spacing w:line="360" w:lineRule="auto"/>
        <w:jc w:val="center"/>
        <w:rPr>
          <w:rFonts w:ascii="宋体" w:hAnsi="宋体"/>
        </w:rPr>
      </w:pPr>
      <w:r w:rsidRPr="002D5072">
        <w:rPr>
          <w:rFonts w:ascii="华文中宋" w:eastAsia="华文中宋" w:hAnsi="华文中宋" w:cs="宋体" w:hint="eastAsia"/>
          <w:b/>
          <w:noProof/>
          <w:sz w:val="30"/>
          <w:szCs w:val="30"/>
        </w:rPr>
        <w:drawing>
          <wp:inline distT="0" distB="0" distL="0" distR="0" wp14:anchorId="1F5B8956" wp14:editId="15B0707A">
            <wp:extent cx="1057275" cy="1057275"/>
            <wp:effectExtent l="0" t="0" r="9525" b="9525"/>
            <wp:docPr id="2" name="图片 2" descr="标志(负形)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标志(负形)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77B" w:rsidRPr="004F2C93" w:rsidRDefault="00AD177B" w:rsidP="00AD177B">
      <w:pPr>
        <w:spacing w:line="360" w:lineRule="auto"/>
        <w:rPr>
          <w:rFonts w:ascii="宋体" w:hAnsi="宋体"/>
          <w:sz w:val="28"/>
          <w:szCs w:val="36"/>
        </w:rPr>
      </w:pPr>
    </w:p>
    <w:p w:rsidR="00AD177B" w:rsidRPr="00DB19C9" w:rsidRDefault="00AD177B" w:rsidP="00AD177B">
      <w:pPr>
        <w:spacing w:beforeLines="50" w:before="156" w:afterLines="50" w:after="156" w:line="360" w:lineRule="auto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DB19C9">
        <w:rPr>
          <w:rFonts w:ascii="华文中宋" w:eastAsia="华文中宋" w:hAnsi="华文中宋"/>
          <w:b/>
          <w:bCs/>
          <w:sz w:val="52"/>
          <w:szCs w:val="52"/>
        </w:rPr>
        <w:t>中国人民大学研究生</w:t>
      </w:r>
      <w:r w:rsidRPr="00DB19C9">
        <w:rPr>
          <w:rFonts w:ascii="华文中宋" w:eastAsia="华文中宋" w:hAnsi="华文中宋" w:hint="eastAsia"/>
          <w:b/>
          <w:bCs/>
          <w:sz w:val="52"/>
          <w:szCs w:val="52"/>
        </w:rPr>
        <w:t>教育信息</w:t>
      </w:r>
      <w:r w:rsidRPr="00DB19C9">
        <w:rPr>
          <w:rFonts w:ascii="华文中宋" w:eastAsia="华文中宋" w:hAnsi="华文中宋"/>
          <w:b/>
          <w:bCs/>
          <w:sz w:val="52"/>
          <w:szCs w:val="52"/>
        </w:rPr>
        <w:t>系统</w:t>
      </w:r>
    </w:p>
    <w:p w:rsidR="00AD177B" w:rsidRPr="00DB19C9" w:rsidRDefault="00AD177B" w:rsidP="00AD177B">
      <w:pPr>
        <w:spacing w:beforeLines="50" w:before="156" w:afterLines="50" w:after="156" w:line="360" w:lineRule="auto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DB19C9">
        <w:rPr>
          <w:rFonts w:ascii="华文中宋" w:eastAsia="华文中宋" w:hAnsi="华文中宋" w:hint="eastAsia"/>
          <w:b/>
          <w:bCs/>
          <w:sz w:val="52"/>
          <w:szCs w:val="52"/>
        </w:rPr>
        <w:t>学位管理</w:t>
      </w:r>
    </w:p>
    <w:p w:rsidR="00AD177B" w:rsidRPr="00DB19C9" w:rsidRDefault="00AD177B" w:rsidP="00AD177B">
      <w:pPr>
        <w:spacing w:line="360" w:lineRule="auto"/>
        <w:jc w:val="center"/>
        <w:rPr>
          <w:rFonts w:ascii="华文中宋" w:eastAsia="华文中宋" w:hAnsi="华文中宋"/>
          <w:b/>
          <w:bCs/>
          <w:sz w:val="48"/>
          <w:szCs w:val="56"/>
        </w:rPr>
      </w:pPr>
    </w:p>
    <w:p w:rsidR="00AD177B" w:rsidRPr="00DB19C9" w:rsidRDefault="00AD177B" w:rsidP="00AD177B">
      <w:pPr>
        <w:spacing w:line="360" w:lineRule="auto"/>
        <w:jc w:val="center"/>
        <w:rPr>
          <w:rFonts w:ascii="华文中宋" w:eastAsia="华文中宋" w:hAnsi="华文中宋"/>
          <w:b/>
          <w:bCs/>
          <w:sz w:val="48"/>
          <w:szCs w:val="56"/>
        </w:rPr>
      </w:pPr>
    </w:p>
    <w:p w:rsidR="00AD177B" w:rsidRPr="00DB19C9" w:rsidRDefault="00AD177B" w:rsidP="00AD177B">
      <w:pPr>
        <w:spacing w:line="360" w:lineRule="auto"/>
        <w:jc w:val="center"/>
        <w:rPr>
          <w:rFonts w:ascii="华文中宋" w:eastAsia="华文中宋" w:hAnsi="华文中宋"/>
          <w:b/>
          <w:bCs/>
          <w:sz w:val="48"/>
          <w:szCs w:val="56"/>
        </w:rPr>
      </w:pPr>
      <w:r>
        <w:rPr>
          <w:rFonts w:ascii="华文中宋" w:eastAsia="华文中宋" w:hAnsi="华文中宋" w:hint="eastAsia"/>
          <w:b/>
          <w:bCs/>
          <w:sz w:val="48"/>
          <w:szCs w:val="56"/>
        </w:rPr>
        <w:t>导师</w:t>
      </w:r>
      <w:r w:rsidRPr="00DB19C9">
        <w:rPr>
          <w:rFonts w:ascii="华文中宋" w:eastAsia="华文中宋" w:hAnsi="华文中宋" w:hint="eastAsia"/>
          <w:b/>
          <w:bCs/>
          <w:sz w:val="48"/>
          <w:szCs w:val="56"/>
        </w:rPr>
        <w:t>操作手册</w:t>
      </w:r>
      <w:r>
        <w:rPr>
          <w:rFonts w:ascii="华文中宋" w:eastAsia="华文中宋" w:hAnsi="华文中宋" w:hint="eastAsia"/>
          <w:b/>
          <w:bCs/>
          <w:sz w:val="48"/>
          <w:szCs w:val="56"/>
        </w:rPr>
        <w:t>v</w:t>
      </w:r>
      <w:r>
        <w:rPr>
          <w:rFonts w:ascii="华文中宋" w:eastAsia="华文中宋" w:hAnsi="华文中宋"/>
          <w:b/>
          <w:bCs/>
          <w:sz w:val="48"/>
          <w:szCs w:val="56"/>
        </w:rPr>
        <w:t>1.0</w:t>
      </w:r>
    </w:p>
    <w:p w:rsidR="00AD177B" w:rsidRPr="00DB19C9" w:rsidRDefault="00AD177B" w:rsidP="00AD177B">
      <w:pPr>
        <w:spacing w:line="360" w:lineRule="auto"/>
        <w:jc w:val="center"/>
        <w:rPr>
          <w:rFonts w:ascii="华文中宋" w:eastAsia="华文中宋" w:hAnsi="华文中宋"/>
          <w:b/>
          <w:bCs/>
          <w:sz w:val="48"/>
          <w:szCs w:val="56"/>
        </w:rPr>
      </w:pPr>
    </w:p>
    <w:p w:rsidR="00AD177B" w:rsidRPr="00DB19C9" w:rsidRDefault="00AD177B" w:rsidP="00AD177B">
      <w:pPr>
        <w:spacing w:line="360" w:lineRule="auto"/>
        <w:jc w:val="center"/>
        <w:rPr>
          <w:rFonts w:ascii="华文中宋" w:eastAsia="华文中宋" w:hAnsi="华文中宋"/>
          <w:b/>
          <w:bCs/>
          <w:sz w:val="48"/>
          <w:szCs w:val="56"/>
        </w:rPr>
      </w:pPr>
    </w:p>
    <w:p w:rsidR="00AD177B" w:rsidRPr="00DB19C9" w:rsidRDefault="00AD177B" w:rsidP="00AD177B">
      <w:pPr>
        <w:spacing w:line="360" w:lineRule="auto"/>
        <w:jc w:val="center"/>
        <w:rPr>
          <w:rFonts w:ascii="华文中宋" w:eastAsia="华文中宋" w:hAnsi="华文中宋"/>
          <w:b/>
          <w:bCs/>
          <w:sz w:val="48"/>
          <w:szCs w:val="56"/>
        </w:rPr>
      </w:pPr>
    </w:p>
    <w:p w:rsidR="00AD177B" w:rsidRPr="00DB19C9" w:rsidRDefault="00AD177B" w:rsidP="00AD177B">
      <w:pPr>
        <w:spacing w:line="360" w:lineRule="auto"/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DB19C9">
        <w:rPr>
          <w:rFonts w:ascii="华文中宋" w:eastAsia="华文中宋" w:hAnsi="华文中宋" w:hint="eastAsia"/>
          <w:b/>
          <w:bCs/>
          <w:sz w:val="30"/>
          <w:szCs w:val="30"/>
        </w:rPr>
        <w:t>研究生院学位管理办公室</w:t>
      </w:r>
    </w:p>
    <w:p w:rsidR="00AD177B" w:rsidRPr="00DB19C9" w:rsidRDefault="00AD177B" w:rsidP="00AD177B">
      <w:pPr>
        <w:spacing w:line="360" w:lineRule="auto"/>
        <w:jc w:val="center"/>
        <w:rPr>
          <w:rFonts w:ascii="华文中宋" w:eastAsia="华文中宋" w:hAnsi="华文中宋"/>
          <w:b/>
          <w:bCs/>
          <w:sz w:val="48"/>
          <w:szCs w:val="56"/>
        </w:rPr>
      </w:pPr>
      <w:r w:rsidRPr="00DB19C9">
        <w:rPr>
          <w:rFonts w:ascii="华文中宋" w:eastAsia="华文中宋" w:hAnsi="华文中宋" w:hint="eastAsia"/>
          <w:b/>
          <w:bCs/>
          <w:sz w:val="30"/>
          <w:szCs w:val="30"/>
        </w:rPr>
        <w:t>2021年1月</w:t>
      </w:r>
    </w:p>
    <w:p w:rsidR="00AD177B" w:rsidRDefault="00AD177B" w:rsidP="00AD177B">
      <w:pPr>
        <w:spacing w:line="360" w:lineRule="auto"/>
        <w:jc w:val="center"/>
        <w:rPr>
          <w:rFonts w:ascii="宋体" w:hAnsi="宋体"/>
          <w:b/>
          <w:bCs/>
          <w:sz w:val="48"/>
          <w:szCs w:val="56"/>
        </w:rPr>
      </w:pPr>
    </w:p>
    <w:p w:rsidR="00AD177B" w:rsidRDefault="00AD177B" w:rsidP="007B3348">
      <w:pPr>
        <w:spacing w:line="360" w:lineRule="auto"/>
      </w:pPr>
    </w:p>
    <w:p w:rsidR="00AD177B" w:rsidRPr="00AD177B" w:rsidRDefault="00AD177B" w:rsidP="00AD177B">
      <w:pPr>
        <w:keepNext/>
        <w:keepLines/>
        <w:spacing w:line="578" w:lineRule="auto"/>
        <w:ind w:left="420" w:hanging="420"/>
        <w:outlineLvl w:val="0"/>
        <w:rPr>
          <w:rFonts w:eastAsia="仿宋"/>
          <w:b/>
          <w:bCs/>
          <w:kern w:val="44"/>
          <w:sz w:val="32"/>
          <w:szCs w:val="44"/>
        </w:rPr>
      </w:pPr>
      <w:bookmarkStart w:id="0" w:name="_Toc61100901"/>
      <w:bookmarkStart w:id="1" w:name="_Toc64491149"/>
      <w:r>
        <w:rPr>
          <w:rFonts w:eastAsia="仿宋" w:hint="eastAsia"/>
          <w:b/>
          <w:bCs/>
          <w:kern w:val="44"/>
          <w:sz w:val="32"/>
          <w:szCs w:val="44"/>
        </w:rPr>
        <w:lastRenderedPageBreak/>
        <w:t>1.</w:t>
      </w:r>
      <w:r w:rsidRPr="00AD177B">
        <w:rPr>
          <w:rFonts w:eastAsia="仿宋" w:hint="eastAsia"/>
          <w:b/>
          <w:bCs/>
          <w:kern w:val="44"/>
          <w:sz w:val="32"/>
          <w:szCs w:val="44"/>
        </w:rPr>
        <w:t>登录系统</w:t>
      </w:r>
      <w:bookmarkEnd w:id="0"/>
      <w:bookmarkEnd w:id="1"/>
    </w:p>
    <w:p w:rsidR="00AD177B" w:rsidRPr="00AD177B" w:rsidRDefault="00164486" w:rsidP="00164486">
      <w:pPr>
        <w:keepNext/>
        <w:keepLines/>
        <w:spacing w:line="360" w:lineRule="auto"/>
        <w:ind w:right="280"/>
        <w:outlineLvl w:val="2"/>
        <w:rPr>
          <w:rFonts w:eastAsia="仿宋"/>
          <w:b/>
          <w:bCs/>
          <w:sz w:val="28"/>
          <w:szCs w:val="28"/>
        </w:rPr>
      </w:pPr>
      <w:bookmarkStart w:id="2" w:name="_Toc61100902"/>
      <w:bookmarkStart w:id="3" w:name="_Toc64491150"/>
      <w:r w:rsidRPr="00164486">
        <w:rPr>
          <w:rFonts w:eastAsia="仿宋" w:hint="eastAsia"/>
          <w:b/>
          <w:bCs/>
          <w:sz w:val="28"/>
          <w:szCs w:val="28"/>
        </w:rPr>
        <w:t>1.1</w:t>
      </w:r>
      <w:r w:rsidR="00AD177B" w:rsidRPr="00AD177B">
        <w:rPr>
          <w:rFonts w:eastAsia="仿宋" w:hint="eastAsia"/>
          <w:b/>
          <w:bCs/>
          <w:sz w:val="28"/>
          <w:szCs w:val="28"/>
        </w:rPr>
        <w:t>软件准备</w:t>
      </w:r>
      <w:bookmarkEnd w:id="2"/>
      <w:bookmarkEnd w:id="3"/>
    </w:p>
    <w:p w:rsidR="00AD177B" w:rsidRPr="00AD177B" w:rsidRDefault="00AD177B" w:rsidP="00AD177B">
      <w:pPr>
        <w:spacing w:line="360" w:lineRule="auto"/>
        <w:ind w:right="280" w:firstLineChars="200" w:firstLine="560"/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 w:hint="eastAsia"/>
          <w:sz w:val="28"/>
          <w:szCs w:val="28"/>
        </w:rPr>
        <w:t>推荐使用谷歌浏览器（</w:t>
      </w:r>
      <w:r w:rsidRPr="00AD177B">
        <w:rPr>
          <w:rFonts w:ascii="仿宋" w:eastAsia="仿宋" w:hAnsi="仿宋"/>
          <w:sz w:val="28"/>
          <w:szCs w:val="28"/>
        </w:rPr>
        <w:t>Google Chrome</w:t>
      </w:r>
      <w:r w:rsidRPr="00AD177B">
        <w:rPr>
          <w:rFonts w:ascii="仿宋" w:eastAsia="仿宋" w:hAnsi="仿宋" w:hint="eastAsia"/>
          <w:sz w:val="28"/>
          <w:szCs w:val="28"/>
        </w:rPr>
        <w:t>）、火狐浏览器（Firefox</w:t>
      </w:r>
      <w:r w:rsidRPr="00AD177B">
        <w:rPr>
          <w:rFonts w:ascii="仿宋" w:eastAsia="仿宋" w:hAnsi="仿宋"/>
          <w:sz w:val="28"/>
          <w:szCs w:val="28"/>
        </w:rPr>
        <w:t xml:space="preserve"> </w:t>
      </w:r>
      <w:r w:rsidRPr="00AD177B">
        <w:rPr>
          <w:rFonts w:ascii="仿宋" w:eastAsia="仿宋" w:hAnsi="仿宋" w:hint="eastAsia"/>
          <w:sz w:val="28"/>
          <w:szCs w:val="28"/>
        </w:rPr>
        <w:t>Browser）、IE浏览器（内核11）等</w:t>
      </w:r>
      <w:r w:rsidRPr="00AD177B">
        <w:rPr>
          <w:rFonts w:ascii="仿宋" w:eastAsia="仿宋" w:hAnsi="仿宋"/>
          <w:sz w:val="28"/>
          <w:szCs w:val="28"/>
        </w:rPr>
        <w:t>快速、简单且安全的网络浏览器</w:t>
      </w:r>
      <w:r w:rsidRPr="00AD177B">
        <w:rPr>
          <w:rFonts w:ascii="仿宋" w:eastAsia="仿宋" w:hAnsi="仿宋" w:hint="eastAsia"/>
          <w:sz w:val="28"/>
          <w:szCs w:val="28"/>
        </w:rPr>
        <w:t>登陆系统。</w:t>
      </w:r>
    </w:p>
    <w:p w:rsidR="00AD177B" w:rsidRPr="00AD177B" w:rsidRDefault="00164486" w:rsidP="00164486">
      <w:pPr>
        <w:keepNext/>
        <w:keepLines/>
        <w:spacing w:line="360" w:lineRule="auto"/>
        <w:ind w:right="280"/>
        <w:outlineLvl w:val="2"/>
        <w:rPr>
          <w:rFonts w:eastAsia="仿宋"/>
          <w:b/>
          <w:bCs/>
          <w:sz w:val="28"/>
          <w:szCs w:val="28"/>
        </w:rPr>
      </w:pPr>
      <w:bookmarkStart w:id="4" w:name="_Toc61100903"/>
      <w:bookmarkStart w:id="5" w:name="_Toc64491151"/>
      <w:r w:rsidRPr="00164486">
        <w:rPr>
          <w:rFonts w:eastAsia="仿宋" w:hint="eastAsia"/>
          <w:b/>
          <w:bCs/>
          <w:sz w:val="28"/>
          <w:szCs w:val="28"/>
        </w:rPr>
        <w:t>1.2</w:t>
      </w:r>
      <w:r w:rsidR="00AD177B" w:rsidRPr="00AD177B">
        <w:rPr>
          <w:rFonts w:eastAsia="仿宋" w:hint="eastAsia"/>
          <w:b/>
          <w:bCs/>
          <w:sz w:val="28"/>
          <w:szCs w:val="28"/>
        </w:rPr>
        <w:t>如何登录</w:t>
      </w:r>
      <w:bookmarkEnd w:id="4"/>
      <w:bookmarkEnd w:id="5"/>
      <w:r w:rsidRPr="00164486">
        <w:rPr>
          <w:rFonts w:eastAsia="仿宋" w:hint="eastAsia"/>
          <w:b/>
          <w:bCs/>
          <w:sz w:val="28"/>
          <w:szCs w:val="28"/>
        </w:rPr>
        <w:t>研究生教育信息系统</w:t>
      </w:r>
    </w:p>
    <w:p w:rsidR="00AD177B" w:rsidRPr="00AD177B" w:rsidRDefault="00AD177B" w:rsidP="006473A5">
      <w:pPr>
        <w:ind w:right="280"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 w:hint="eastAsia"/>
          <w:b/>
          <w:sz w:val="28"/>
          <w:szCs w:val="28"/>
        </w:rPr>
        <w:t>登录方法</w:t>
      </w:r>
      <w:r w:rsidR="00F02D03">
        <w:rPr>
          <w:rFonts w:ascii="仿宋" w:eastAsia="仿宋" w:hAnsi="仿宋" w:hint="eastAsia"/>
          <w:b/>
          <w:sz w:val="28"/>
          <w:szCs w:val="28"/>
        </w:rPr>
        <w:t>1</w:t>
      </w:r>
      <w:r w:rsidRPr="00AD177B">
        <w:rPr>
          <w:rFonts w:ascii="仿宋" w:eastAsia="仿宋" w:hAnsi="仿宋" w:hint="eastAsia"/>
          <w:sz w:val="28"/>
          <w:szCs w:val="28"/>
        </w:rPr>
        <w:t>：微人大登录</w:t>
      </w:r>
      <w:r w:rsidR="00F02D03">
        <w:rPr>
          <w:rFonts w:ascii="仿宋" w:eastAsia="仿宋" w:hAnsi="仿宋" w:hint="eastAsia"/>
          <w:sz w:val="28"/>
          <w:szCs w:val="28"/>
        </w:rPr>
        <w:t>：</w:t>
      </w:r>
      <w:r w:rsidR="006473A5">
        <w:rPr>
          <w:rFonts w:ascii="仿宋" w:eastAsia="仿宋" w:hAnsi="仿宋" w:hint="eastAsia"/>
          <w:sz w:val="28"/>
          <w:szCs w:val="28"/>
        </w:rPr>
        <w:t>浏览器内输入微人大地址：</w:t>
      </w:r>
      <w:hyperlink r:id="rId8" w:history="1">
        <w:r w:rsidR="006473A5" w:rsidRPr="003769B1">
          <w:rPr>
            <w:rStyle w:val="a3"/>
            <w:rFonts w:ascii="仿宋" w:eastAsia="仿宋" w:hAnsi="仿宋" w:hint="eastAsia"/>
            <w:sz w:val="28"/>
            <w:szCs w:val="28"/>
          </w:rPr>
          <w:t>h</w:t>
        </w:r>
        <w:r w:rsidR="006473A5" w:rsidRPr="003769B1">
          <w:rPr>
            <w:rStyle w:val="a3"/>
            <w:rFonts w:ascii="仿宋" w:eastAsia="仿宋" w:hAnsi="仿宋"/>
            <w:sz w:val="28"/>
            <w:szCs w:val="28"/>
          </w:rPr>
          <w:t>ttps://v.ruc</w:t>
        </w:r>
        <w:r w:rsidR="006473A5" w:rsidRPr="003769B1">
          <w:rPr>
            <w:rStyle w:val="a3"/>
            <w:rFonts w:ascii="仿宋" w:eastAsia="仿宋" w:hAnsi="仿宋"/>
            <w:sz w:val="28"/>
            <w:szCs w:val="28"/>
          </w:rPr>
          <w:t>.</w:t>
        </w:r>
        <w:r w:rsidR="006473A5" w:rsidRPr="003769B1">
          <w:rPr>
            <w:rStyle w:val="a3"/>
            <w:rFonts w:ascii="仿宋" w:eastAsia="仿宋" w:hAnsi="仿宋"/>
            <w:sz w:val="28"/>
            <w:szCs w:val="28"/>
          </w:rPr>
          <w:t>edu.cn</w:t>
        </w:r>
      </w:hyperlink>
      <w:r w:rsidRPr="00AD177B">
        <w:rPr>
          <w:rFonts w:ascii="仿宋" w:eastAsia="仿宋" w:hAnsi="仿宋" w:hint="eastAsia"/>
          <w:sz w:val="28"/>
          <w:szCs w:val="28"/>
        </w:rPr>
        <w:t>登录微人大后，通过“教务”栏目中的“研究生教育信息系统”</w:t>
      </w:r>
      <w:bookmarkStart w:id="6" w:name="_GoBack"/>
      <w:bookmarkEnd w:id="6"/>
      <w:r w:rsidR="00C45612">
        <w:rPr>
          <w:rFonts w:ascii="仿宋" w:eastAsia="仿宋" w:hAnsi="仿宋" w:hint="eastAsia"/>
          <w:sz w:val="28"/>
          <w:szCs w:val="28"/>
        </w:rPr>
        <w:t>进入系统</w:t>
      </w:r>
      <w:r w:rsidRPr="00AD177B">
        <w:rPr>
          <w:rFonts w:ascii="仿宋" w:eastAsia="仿宋" w:hAnsi="仿宋" w:hint="eastAsia"/>
          <w:sz w:val="28"/>
          <w:szCs w:val="28"/>
        </w:rPr>
        <w:t>。</w:t>
      </w:r>
    </w:p>
    <w:p w:rsidR="00AD177B" w:rsidRPr="00AD177B" w:rsidRDefault="00AD177B" w:rsidP="00AD177B">
      <w:pPr>
        <w:ind w:right="280"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AD177B">
        <w:rPr>
          <w:rFonts w:eastAsia="仿宋"/>
          <w:noProof/>
          <w:sz w:val="28"/>
        </w:rPr>
        <w:t xml:space="preserve">  </w:t>
      </w:r>
      <w:r w:rsidRPr="00AD177B">
        <w:rPr>
          <w:rFonts w:eastAsia="仿宋"/>
          <w:noProof/>
          <w:sz w:val="28"/>
        </w:rPr>
        <w:drawing>
          <wp:inline distT="0" distB="0" distL="0" distR="0" wp14:anchorId="1A2738F6" wp14:editId="6DC1084F">
            <wp:extent cx="1133475" cy="8001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77B" w:rsidRPr="00AD177B" w:rsidRDefault="00AD177B" w:rsidP="00AD177B">
      <w:pPr>
        <w:ind w:right="280" w:firstLineChars="200" w:firstLine="562"/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 w:hint="eastAsia"/>
          <w:b/>
          <w:sz w:val="28"/>
          <w:szCs w:val="28"/>
        </w:rPr>
        <w:t>登录方法</w:t>
      </w:r>
      <w:r w:rsidR="00F02D03">
        <w:rPr>
          <w:rFonts w:ascii="仿宋" w:eastAsia="仿宋" w:hAnsi="仿宋" w:hint="eastAsia"/>
          <w:b/>
          <w:sz w:val="28"/>
          <w:szCs w:val="28"/>
        </w:rPr>
        <w:t>2</w:t>
      </w:r>
      <w:r w:rsidRPr="00AD177B">
        <w:rPr>
          <w:rFonts w:ascii="仿宋" w:eastAsia="仿宋" w:hAnsi="仿宋" w:hint="eastAsia"/>
          <w:sz w:val="28"/>
          <w:szCs w:val="28"/>
        </w:rPr>
        <w:t>：通过系统登录地址进行登录。登陆账号与密码与微人大账号及密码相同。系统地址为：</w:t>
      </w:r>
    </w:p>
    <w:p w:rsidR="00AD177B" w:rsidRPr="00AD177B" w:rsidRDefault="00B57741" w:rsidP="00AD177B">
      <w:pPr>
        <w:ind w:right="280"/>
        <w:rPr>
          <w:rFonts w:ascii="仿宋" w:eastAsia="仿宋" w:hAnsi="仿宋"/>
          <w:color w:val="0000FF" w:themeColor="hyperlink"/>
          <w:kern w:val="0"/>
          <w:sz w:val="28"/>
          <w:szCs w:val="28"/>
          <w:u w:val="single"/>
        </w:rPr>
      </w:pPr>
      <w:hyperlink r:id="rId10" w:history="1">
        <w:r w:rsidR="00AD177B" w:rsidRPr="00AD177B">
          <w:rPr>
            <w:rFonts w:ascii="仿宋" w:eastAsia="仿宋" w:hAnsi="仿宋"/>
            <w:color w:val="0000FF" w:themeColor="hyperlink"/>
            <w:kern w:val="0"/>
            <w:sz w:val="28"/>
            <w:szCs w:val="28"/>
            <w:u w:val="single"/>
          </w:rPr>
          <w:t>http://yjs.ruc.edu.cn/gsapp/sys/emaphome/portal/index.do</w:t>
        </w:r>
      </w:hyperlink>
    </w:p>
    <w:p w:rsidR="00AD177B" w:rsidRPr="00AD177B" w:rsidRDefault="00AD177B" w:rsidP="00AD177B">
      <w:pPr>
        <w:spacing w:line="360" w:lineRule="auto"/>
        <w:ind w:right="280" w:firstLineChars="200" w:firstLine="560"/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 w:hint="eastAsia"/>
          <w:sz w:val="28"/>
          <w:szCs w:val="28"/>
        </w:rPr>
        <w:t>系统首页：</w:t>
      </w:r>
    </w:p>
    <w:p w:rsidR="0086730B" w:rsidRDefault="00BF486A" w:rsidP="0086730B">
      <w:pPr>
        <w:spacing w:line="360" w:lineRule="auto"/>
      </w:pPr>
      <w:r>
        <w:rPr>
          <w:noProof/>
        </w:rPr>
        <w:drawing>
          <wp:inline distT="0" distB="0" distL="0" distR="0" wp14:anchorId="0073AD44" wp14:editId="7CD1269E">
            <wp:extent cx="5274310" cy="2319109"/>
            <wp:effectExtent l="0" t="0" r="254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77B" w:rsidRPr="00AD177B" w:rsidRDefault="00AD177B" w:rsidP="00AD177B">
      <w:pPr>
        <w:keepNext/>
        <w:keepLines/>
        <w:ind w:left="420" w:hanging="420"/>
        <w:outlineLvl w:val="0"/>
        <w:rPr>
          <w:rFonts w:eastAsia="仿宋"/>
          <w:b/>
          <w:bCs/>
          <w:kern w:val="44"/>
          <w:sz w:val="32"/>
          <w:szCs w:val="44"/>
        </w:rPr>
      </w:pPr>
      <w:r>
        <w:rPr>
          <w:rFonts w:eastAsia="仿宋" w:hint="eastAsia"/>
          <w:b/>
          <w:bCs/>
          <w:kern w:val="44"/>
          <w:sz w:val="32"/>
          <w:szCs w:val="44"/>
        </w:rPr>
        <w:lastRenderedPageBreak/>
        <w:t>2.</w:t>
      </w:r>
      <w:r>
        <w:rPr>
          <w:rFonts w:eastAsia="仿宋" w:hint="eastAsia"/>
          <w:b/>
          <w:bCs/>
          <w:kern w:val="44"/>
          <w:sz w:val="32"/>
          <w:szCs w:val="44"/>
        </w:rPr>
        <w:t>审核答辩申请</w:t>
      </w:r>
    </w:p>
    <w:p w:rsidR="0086730B" w:rsidRPr="00164486" w:rsidRDefault="00AD177B" w:rsidP="00AD177B">
      <w:pPr>
        <w:pStyle w:val="3"/>
        <w:spacing w:before="0" w:after="0" w:line="240" w:lineRule="auto"/>
        <w:rPr>
          <w:sz w:val="28"/>
          <w:szCs w:val="28"/>
        </w:rPr>
      </w:pPr>
      <w:r w:rsidRPr="00164486">
        <w:rPr>
          <w:rFonts w:hint="eastAsia"/>
          <w:sz w:val="28"/>
          <w:szCs w:val="28"/>
        </w:rPr>
        <w:t>第一步：</w:t>
      </w:r>
      <w:r w:rsidR="0086730B" w:rsidRPr="00164486">
        <w:rPr>
          <w:rFonts w:hint="eastAsia"/>
          <w:sz w:val="28"/>
          <w:szCs w:val="28"/>
        </w:rPr>
        <w:t>进入</w:t>
      </w:r>
      <w:r w:rsidRPr="00164486">
        <w:rPr>
          <w:rFonts w:hint="eastAsia"/>
          <w:sz w:val="28"/>
          <w:szCs w:val="28"/>
        </w:rPr>
        <w:t>答辩申请管理应用</w:t>
      </w:r>
    </w:p>
    <w:p w:rsidR="0086730B" w:rsidRPr="00164486" w:rsidRDefault="00AD177B" w:rsidP="00AD177B">
      <w:pPr>
        <w:ind w:left="420"/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 w:hint="eastAsia"/>
          <w:b/>
          <w:sz w:val="28"/>
          <w:szCs w:val="28"/>
        </w:rPr>
        <w:t>方法</w:t>
      </w:r>
      <w:r w:rsidR="00F02D03">
        <w:rPr>
          <w:rFonts w:ascii="仿宋" w:eastAsia="仿宋" w:hAnsi="仿宋" w:hint="eastAsia"/>
          <w:b/>
          <w:sz w:val="28"/>
          <w:szCs w:val="28"/>
        </w:rPr>
        <w:t>1</w:t>
      </w:r>
      <w:r w:rsidR="0086730B" w:rsidRPr="00164486">
        <w:rPr>
          <w:rFonts w:ascii="仿宋" w:eastAsia="仿宋" w:hAnsi="仿宋" w:hint="eastAsia"/>
          <w:sz w:val="28"/>
          <w:szCs w:val="28"/>
        </w:rPr>
        <w:t>：</w:t>
      </w:r>
      <w:r w:rsidR="00760EB4" w:rsidRPr="00164486">
        <w:rPr>
          <w:rFonts w:ascii="仿宋" w:eastAsia="仿宋" w:hAnsi="仿宋" w:hint="eastAsia"/>
          <w:sz w:val="28"/>
          <w:szCs w:val="28"/>
        </w:rPr>
        <w:t>检索</w:t>
      </w:r>
      <w:r w:rsidRPr="00164486">
        <w:rPr>
          <w:rFonts w:ascii="仿宋" w:eastAsia="仿宋" w:hAnsi="仿宋" w:hint="eastAsia"/>
          <w:sz w:val="28"/>
          <w:szCs w:val="28"/>
        </w:rPr>
        <w:t>“</w:t>
      </w:r>
      <w:r w:rsidR="00164486">
        <w:rPr>
          <w:rFonts w:ascii="仿宋" w:eastAsia="仿宋" w:hAnsi="仿宋" w:hint="eastAsia"/>
          <w:sz w:val="28"/>
          <w:szCs w:val="28"/>
        </w:rPr>
        <w:t>答辩申请管理</w:t>
      </w:r>
      <w:r w:rsidRPr="00164486">
        <w:rPr>
          <w:rFonts w:ascii="仿宋" w:eastAsia="仿宋" w:hAnsi="仿宋" w:hint="eastAsia"/>
          <w:sz w:val="28"/>
          <w:szCs w:val="28"/>
        </w:rPr>
        <w:t>”</w:t>
      </w:r>
      <w:r w:rsidR="00164486">
        <w:rPr>
          <w:rFonts w:ascii="仿宋" w:eastAsia="仿宋" w:hAnsi="仿宋" w:hint="eastAsia"/>
          <w:sz w:val="28"/>
          <w:szCs w:val="28"/>
        </w:rPr>
        <w:t>，鼠标左键点击即可打开应用</w:t>
      </w:r>
      <w:r w:rsidR="00760EB4" w:rsidRPr="00164486">
        <w:rPr>
          <w:rFonts w:ascii="仿宋" w:eastAsia="仿宋" w:hAnsi="仿宋" w:hint="eastAsia"/>
          <w:sz w:val="28"/>
          <w:szCs w:val="28"/>
        </w:rPr>
        <w:t>。</w:t>
      </w:r>
    </w:p>
    <w:p w:rsidR="0086730B" w:rsidRPr="00164486" w:rsidRDefault="00CB44CD" w:rsidP="00AD177B">
      <w:pPr>
        <w:rPr>
          <w:rFonts w:ascii="仿宋" w:eastAsia="仿宋" w:hAnsi="仿宋"/>
          <w:sz w:val="28"/>
          <w:szCs w:val="28"/>
        </w:rPr>
      </w:pPr>
      <w:r w:rsidRPr="00164486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63E5A16D" wp14:editId="7B6EC6CF">
            <wp:extent cx="5274310" cy="1915600"/>
            <wp:effectExtent l="0" t="0" r="2540" b="889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30B" w:rsidRPr="00164486" w:rsidRDefault="00AD177B" w:rsidP="00AD177B">
      <w:pPr>
        <w:ind w:left="420"/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 w:hint="eastAsia"/>
          <w:b/>
          <w:sz w:val="28"/>
          <w:szCs w:val="28"/>
        </w:rPr>
        <w:t>方法</w:t>
      </w:r>
      <w:r w:rsidR="00F02D03">
        <w:rPr>
          <w:rFonts w:ascii="仿宋" w:eastAsia="仿宋" w:hAnsi="仿宋" w:hint="eastAsia"/>
          <w:b/>
          <w:sz w:val="28"/>
          <w:szCs w:val="28"/>
        </w:rPr>
        <w:t>2</w:t>
      </w:r>
      <w:r w:rsidR="0086730B" w:rsidRPr="00164486">
        <w:rPr>
          <w:rFonts w:ascii="仿宋" w:eastAsia="仿宋" w:hAnsi="仿宋" w:hint="eastAsia"/>
          <w:sz w:val="28"/>
          <w:szCs w:val="28"/>
        </w:rPr>
        <w:t>：左侧导航栏</w:t>
      </w:r>
      <w:r w:rsidR="00164486">
        <w:rPr>
          <w:rFonts w:ascii="仿宋" w:eastAsia="仿宋" w:hAnsi="仿宋" w:hint="eastAsia"/>
          <w:sz w:val="28"/>
          <w:szCs w:val="28"/>
        </w:rPr>
        <w:t>的“</w:t>
      </w:r>
      <w:r w:rsidR="009C094F" w:rsidRPr="00164486">
        <w:rPr>
          <w:rFonts w:ascii="仿宋" w:eastAsia="仿宋" w:hAnsi="仿宋" w:hint="eastAsia"/>
          <w:sz w:val="28"/>
          <w:szCs w:val="28"/>
        </w:rPr>
        <w:t>学位管理</w:t>
      </w:r>
      <w:r w:rsidR="00164486">
        <w:rPr>
          <w:rFonts w:ascii="仿宋" w:eastAsia="仿宋" w:hAnsi="仿宋" w:hint="eastAsia"/>
          <w:sz w:val="28"/>
          <w:szCs w:val="28"/>
        </w:rPr>
        <w:t>”</w:t>
      </w:r>
      <w:r w:rsidRPr="00164486">
        <w:rPr>
          <w:rFonts w:ascii="仿宋" w:eastAsia="仿宋" w:hAnsi="仿宋" w:hint="eastAsia"/>
          <w:sz w:val="28"/>
          <w:szCs w:val="28"/>
        </w:rPr>
        <w:t>→</w:t>
      </w:r>
      <w:r w:rsidR="00164486">
        <w:rPr>
          <w:rFonts w:ascii="仿宋" w:eastAsia="仿宋" w:hAnsi="仿宋" w:hint="eastAsia"/>
          <w:sz w:val="28"/>
          <w:szCs w:val="28"/>
        </w:rPr>
        <w:t>“答辩申请管理”</w:t>
      </w:r>
      <w:r w:rsidRPr="00164486">
        <w:rPr>
          <w:rFonts w:ascii="仿宋" w:eastAsia="仿宋" w:hAnsi="仿宋" w:hint="eastAsia"/>
          <w:sz w:val="28"/>
          <w:szCs w:val="28"/>
        </w:rPr>
        <w:t>。</w:t>
      </w:r>
    </w:p>
    <w:p w:rsidR="00B140DF" w:rsidRPr="00164486" w:rsidRDefault="00833A77" w:rsidP="00AD177B">
      <w:pPr>
        <w:jc w:val="left"/>
        <w:rPr>
          <w:rFonts w:ascii="仿宋" w:eastAsia="仿宋" w:hAnsi="仿宋"/>
          <w:color w:val="0000FF" w:themeColor="hyperlink"/>
          <w:kern w:val="0"/>
          <w:sz w:val="28"/>
          <w:szCs w:val="28"/>
          <w:u w:val="single"/>
        </w:rPr>
      </w:pPr>
      <w:r w:rsidRPr="00164486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63CDE8D6" wp14:editId="6D6A3A53">
            <wp:extent cx="5274310" cy="122090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E4D" w:rsidRPr="00164486" w:rsidRDefault="00AD177B" w:rsidP="00AD177B">
      <w:pPr>
        <w:pStyle w:val="3"/>
        <w:spacing w:before="0" w:after="0" w:line="240" w:lineRule="auto"/>
        <w:rPr>
          <w:sz w:val="28"/>
          <w:szCs w:val="28"/>
        </w:rPr>
      </w:pPr>
      <w:r w:rsidRPr="00164486">
        <w:rPr>
          <w:rFonts w:hint="eastAsia"/>
          <w:sz w:val="28"/>
          <w:szCs w:val="28"/>
        </w:rPr>
        <w:t>第二步：</w:t>
      </w:r>
      <w:r w:rsidR="00E45399" w:rsidRPr="00164486">
        <w:rPr>
          <w:rFonts w:hint="eastAsia"/>
          <w:sz w:val="28"/>
          <w:szCs w:val="28"/>
        </w:rPr>
        <w:t>录入答辩推荐意见</w:t>
      </w:r>
    </w:p>
    <w:p w:rsidR="00573E4D" w:rsidRPr="00AD177B" w:rsidRDefault="00573E4D" w:rsidP="00F02D0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64486">
        <w:rPr>
          <w:rFonts w:ascii="仿宋" w:eastAsia="仿宋" w:hAnsi="仿宋" w:hint="eastAsia"/>
          <w:sz w:val="28"/>
          <w:szCs w:val="28"/>
        </w:rPr>
        <w:t>1.</w:t>
      </w:r>
      <w:r w:rsidR="005F0168">
        <w:rPr>
          <w:rFonts w:ascii="仿宋" w:eastAsia="仿宋" w:hAnsi="仿宋" w:hint="eastAsia"/>
          <w:sz w:val="28"/>
          <w:szCs w:val="28"/>
        </w:rPr>
        <w:t>选择您要审核的学生，</w:t>
      </w:r>
      <w:r w:rsidRPr="00164486">
        <w:rPr>
          <w:rFonts w:ascii="仿宋" w:eastAsia="仿宋" w:hAnsi="仿宋" w:hint="eastAsia"/>
          <w:sz w:val="28"/>
          <w:szCs w:val="28"/>
        </w:rPr>
        <w:t>点击</w:t>
      </w:r>
      <w:r w:rsidR="00164486">
        <w:rPr>
          <w:rFonts w:ascii="仿宋" w:eastAsia="仿宋" w:hAnsi="仿宋" w:hint="eastAsia"/>
          <w:sz w:val="28"/>
          <w:szCs w:val="28"/>
        </w:rPr>
        <w:t>“</w:t>
      </w:r>
      <w:r w:rsidR="006C2132" w:rsidRPr="00164486">
        <w:rPr>
          <w:rFonts w:ascii="仿宋" w:eastAsia="仿宋" w:hAnsi="仿宋" w:hint="eastAsia"/>
          <w:sz w:val="28"/>
          <w:szCs w:val="28"/>
        </w:rPr>
        <w:t>录入推荐意见</w:t>
      </w:r>
      <w:r w:rsidR="00164486">
        <w:rPr>
          <w:rFonts w:ascii="仿宋" w:eastAsia="仿宋" w:hAnsi="仿宋" w:hint="eastAsia"/>
          <w:sz w:val="28"/>
          <w:szCs w:val="28"/>
        </w:rPr>
        <w:t>”</w:t>
      </w:r>
      <w:r w:rsidRPr="00164486">
        <w:rPr>
          <w:rFonts w:ascii="仿宋" w:eastAsia="仿宋" w:hAnsi="仿宋" w:hint="eastAsia"/>
          <w:sz w:val="28"/>
          <w:szCs w:val="28"/>
        </w:rPr>
        <w:t>按钮</w:t>
      </w:r>
      <w:r w:rsidR="00164486">
        <w:rPr>
          <w:rFonts w:ascii="仿宋" w:eastAsia="仿宋" w:hAnsi="仿宋" w:hint="eastAsia"/>
          <w:sz w:val="28"/>
          <w:szCs w:val="28"/>
        </w:rPr>
        <w:t>进入页面</w:t>
      </w:r>
      <w:r w:rsidRPr="00AD177B">
        <w:rPr>
          <w:rFonts w:ascii="仿宋" w:eastAsia="仿宋" w:hAnsi="仿宋" w:hint="eastAsia"/>
          <w:sz w:val="28"/>
          <w:szCs w:val="28"/>
        </w:rPr>
        <w:t>。</w:t>
      </w:r>
    </w:p>
    <w:p w:rsidR="00573E4D" w:rsidRPr="00AD177B" w:rsidRDefault="00C1423B" w:rsidP="00AD177B">
      <w:pPr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56D097CA" wp14:editId="1B5C0CBB">
            <wp:extent cx="5274310" cy="238320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E4D" w:rsidRPr="00AD177B" w:rsidRDefault="00573E4D" w:rsidP="00F02D0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 w:hint="eastAsia"/>
          <w:sz w:val="28"/>
          <w:szCs w:val="28"/>
        </w:rPr>
        <w:t>2.在‘</w:t>
      </w:r>
      <w:r w:rsidR="00C34F55" w:rsidRPr="00AD177B">
        <w:rPr>
          <w:rFonts w:ascii="仿宋" w:eastAsia="仿宋" w:hAnsi="仿宋" w:hint="eastAsia"/>
          <w:sz w:val="28"/>
          <w:szCs w:val="28"/>
        </w:rPr>
        <w:t>指导教师推荐意见</w:t>
      </w:r>
      <w:r w:rsidRPr="00AD177B">
        <w:rPr>
          <w:rFonts w:ascii="仿宋" w:eastAsia="仿宋" w:hAnsi="仿宋" w:hint="eastAsia"/>
          <w:sz w:val="28"/>
          <w:szCs w:val="28"/>
        </w:rPr>
        <w:t>’的输入框填写</w:t>
      </w:r>
      <w:r w:rsidR="005F0168" w:rsidRPr="005F0168">
        <w:rPr>
          <w:rFonts w:ascii="仿宋" w:eastAsia="仿宋" w:hAnsi="仿宋" w:hint="eastAsia"/>
          <w:sz w:val="28"/>
          <w:szCs w:val="28"/>
        </w:rPr>
        <w:t>推荐意见（包括申请人</w:t>
      </w:r>
      <w:r w:rsidR="005F0168" w:rsidRPr="005F0168">
        <w:rPr>
          <w:rFonts w:ascii="仿宋" w:eastAsia="仿宋" w:hAnsi="仿宋" w:hint="eastAsia"/>
          <w:sz w:val="28"/>
          <w:szCs w:val="28"/>
        </w:rPr>
        <w:lastRenderedPageBreak/>
        <w:t>的政治表现，学术水平，科研能力，论文有无创新见解，以及是否同意推荐等）</w:t>
      </w:r>
      <w:r w:rsidR="005F0168">
        <w:rPr>
          <w:rFonts w:ascii="仿宋" w:eastAsia="仿宋" w:hAnsi="仿宋" w:hint="eastAsia"/>
          <w:sz w:val="28"/>
          <w:szCs w:val="28"/>
        </w:rPr>
        <w:t>。</w:t>
      </w:r>
    </w:p>
    <w:p w:rsidR="00573E4D" w:rsidRPr="00AD177B" w:rsidRDefault="008349E4" w:rsidP="00AD177B">
      <w:pPr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35612E70" wp14:editId="6C3F439F">
            <wp:extent cx="5274310" cy="2597476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E4D" w:rsidRPr="00AD177B" w:rsidRDefault="00573E4D" w:rsidP="00F02D0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 w:hint="eastAsia"/>
          <w:sz w:val="28"/>
          <w:szCs w:val="28"/>
        </w:rPr>
        <w:t>3.微信扫码签名及</w:t>
      </w:r>
      <w:r w:rsidR="005F0168">
        <w:rPr>
          <w:rFonts w:ascii="仿宋" w:eastAsia="仿宋" w:hAnsi="仿宋" w:hint="eastAsia"/>
          <w:sz w:val="28"/>
          <w:szCs w:val="28"/>
        </w:rPr>
        <w:t>提交</w:t>
      </w:r>
      <w:r w:rsidRPr="00AD177B">
        <w:rPr>
          <w:rFonts w:ascii="仿宋" w:eastAsia="仿宋" w:hAnsi="仿宋" w:hint="eastAsia"/>
          <w:sz w:val="28"/>
          <w:szCs w:val="28"/>
        </w:rPr>
        <w:t>：点击扫码签名，或者重新签名。您通过微信扫一扫功能扫描弹出</w:t>
      </w:r>
      <w:r w:rsidR="00F02D03">
        <w:rPr>
          <w:rFonts w:ascii="仿宋" w:eastAsia="仿宋" w:hAnsi="仿宋" w:hint="eastAsia"/>
          <w:sz w:val="28"/>
          <w:szCs w:val="28"/>
        </w:rPr>
        <w:t>的</w:t>
      </w:r>
      <w:r w:rsidRPr="00AD177B">
        <w:rPr>
          <w:rFonts w:ascii="仿宋" w:eastAsia="仿宋" w:hAnsi="仿宋" w:hint="eastAsia"/>
          <w:sz w:val="28"/>
          <w:szCs w:val="28"/>
        </w:rPr>
        <w:t>二维码可进行在线签名。签名后选择</w:t>
      </w:r>
      <w:r w:rsidR="005F0168" w:rsidRPr="00AD177B">
        <w:rPr>
          <w:rFonts w:ascii="仿宋" w:eastAsia="仿宋" w:hAnsi="仿宋" w:hint="eastAsia"/>
          <w:sz w:val="28"/>
          <w:szCs w:val="28"/>
        </w:rPr>
        <w:t xml:space="preserve"> </w:t>
      </w:r>
      <w:r w:rsidR="00F02D03">
        <w:rPr>
          <w:rFonts w:ascii="仿宋" w:eastAsia="仿宋" w:hAnsi="仿宋" w:hint="eastAsia"/>
          <w:sz w:val="28"/>
          <w:szCs w:val="28"/>
        </w:rPr>
        <w:t>“</w:t>
      </w:r>
      <w:r w:rsidRPr="00AD177B">
        <w:rPr>
          <w:rFonts w:ascii="仿宋" w:eastAsia="仿宋" w:hAnsi="仿宋" w:hint="eastAsia"/>
          <w:sz w:val="28"/>
          <w:szCs w:val="28"/>
        </w:rPr>
        <w:t>提交</w:t>
      </w:r>
      <w:r w:rsidR="00F02D03">
        <w:rPr>
          <w:rFonts w:ascii="仿宋" w:eastAsia="仿宋" w:hAnsi="仿宋" w:hint="eastAsia"/>
          <w:sz w:val="28"/>
          <w:szCs w:val="28"/>
        </w:rPr>
        <w:t>”即可完成学生的答辩申请审批</w:t>
      </w:r>
      <w:r w:rsidRPr="00AD177B">
        <w:rPr>
          <w:rFonts w:ascii="仿宋" w:eastAsia="仿宋" w:hAnsi="仿宋" w:hint="eastAsia"/>
          <w:sz w:val="28"/>
          <w:szCs w:val="28"/>
        </w:rPr>
        <w:t>。</w:t>
      </w:r>
    </w:p>
    <w:p w:rsidR="00573E4D" w:rsidRPr="00AD177B" w:rsidRDefault="008C7540" w:rsidP="00AD177B">
      <w:pPr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521208CC" wp14:editId="18E85274">
            <wp:extent cx="5274310" cy="2580993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7E4" w:rsidRPr="00AD177B" w:rsidRDefault="002457E4" w:rsidP="00AD177B">
      <w:pPr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 w:hint="eastAsia"/>
          <w:sz w:val="28"/>
          <w:szCs w:val="28"/>
        </w:rPr>
        <w:tab/>
      </w:r>
    </w:p>
    <w:p w:rsidR="002457E4" w:rsidRPr="00AD177B" w:rsidRDefault="00AD177B" w:rsidP="00AD177B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 w:rsidR="002457E4" w:rsidRPr="00AD177B">
        <w:rPr>
          <w:rFonts w:ascii="仿宋" w:eastAsia="仿宋" w:hAnsi="仿宋" w:hint="eastAsia"/>
          <w:sz w:val="28"/>
          <w:szCs w:val="28"/>
        </w:rPr>
        <w:tab/>
      </w:r>
      <w:r w:rsidR="002457E4" w:rsidRPr="00AD177B">
        <w:rPr>
          <w:rFonts w:ascii="仿宋" w:eastAsia="仿宋" w:hAnsi="仿宋" w:hint="eastAsia"/>
          <w:b/>
          <w:sz w:val="28"/>
          <w:szCs w:val="28"/>
        </w:rPr>
        <w:t>----文档结束----</w:t>
      </w:r>
    </w:p>
    <w:p w:rsidR="00B140DF" w:rsidRPr="00B140DF" w:rsidRDefault="00B140DF" w:rsidP="00AD177B"/>
    <w:sectPr w:rsidR="00B140DF" w:rsidRPr="00B14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741" w:rsidRDefault="00B57741" w:rsidP="00B64223">
      <w:r>
        <w:separator/>
      </w:r>
    </w:p>
  </w:endnote>
  <w:endnote w:type="continuationSeparator" w:id="0">
    <w:p w:rsidR="00B57741" w:rsidRDefault="00B57741" w:rsidP="00B6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741" w:rsidRDefault="00B57741" w:rsidP="00B64223">
      <w:r>
        <w:separator/>
      </w:r>
    </w:p>
  </w:footnote>
  <w:footnote w:type="continuationSeparator" w:id="0">
    <w:p w:rsidR="00B57741" w:rsidRDefault="00B57741" w:rsidP="00B64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F5B895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说明: http://g.hiphotos.baidu.com/baike/w%3D268%3Bg%3D0/sign=0ca29e9271f40ad115e4c0e56f1776e2/cdbf6c81800a19d8bae72daf39fa828ba71e46b7.jpg" style="width:1206pt;height:904.5pt;visibility:visible;mso-wrap-style:square" o:bullet="t">
        <v:imagedata r:id="rId1" o:title="cdbf6c81800a19d8bae72daf39fa828ba71e46b7"/>
      </v:shape>
    </w:pict>
  </w:numPicBullet>
  <w:abstractNum w:abstractNumId="0" w15:restartNumberingAfterBreak="0">
    <w:nsid w:val="155F1003"/>
    <w:multiLevelType w:val="hybridMultilevel"/>
    <w:tmpl w:val="613C9838"/>
    <w:lvl w:ilvl="0" w:tplc="9454D5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C7274B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DD50AA5"/>
    <w:multiLevelType w:val="hybridMultilevel"/>
    <w:tmpl w:val="4A1EBDE0"/>
    <w:lvl w:ilvl="0" w:tplc="99B64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2BA2703"/>
    <w:multiLevelType w:val="hybridMultilevel"/>
    <w:tmpl w:val="4F027372"/>
    <w:lvl w:ilvl="0" w:tplc="E7FC5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7DB3824"/>
    <w:multiLevelType w:val="hybridMultilevel"/>
    <w:tmpl w:val="0DE68C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29362B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6DB1660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8E9638C"/>
    <w:multiLevelType w:val="hybridMultilevel"/>
    <w:tmpl w:val="644ACC46"/>
    <w:lvl w:ilvl="0" w:tplc="3EE4331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110BB2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2C8BFF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3A2C2D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50AB43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61293F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57A11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772B41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B32E38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 w15:restartNumberingAfterBreak="0">
    <w:nsid w:val="7E9B580D"/>
    <w:multiLevelType w:val="hybridMultilevel"/>
    <w:tmpl w:val="53C4E8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0A"/>
    <w:rsid w:val="00007EFC"/>
    <w:rsid w:val="00041F46"/>
    <w:rsid w:val="000546AB"/>
    <w:rsid w:val="0006333D"/>
    <w:rsid w:val="000A482D"/>
    <w:rsid w:val="00124805"/>
    <w:rsid w:val="00164486"/>
    <w:rsid w:val="00173E54"/>
    <w:rsid w:val="00194663"/>
    <w:rsid w:val="002457E4"/>
    <w:rsid w:val="00263561"/>
    <w:rsid w:val="0029214B"/>
    <w:rsid w:val="002A6AAE"/>
    <w:rsid w:val="002E631D"/>
    <w:rsid w:val="002E63BB"/>
    <w:rsid w:val="003316E2"/>
    <w:rsid w:val="00400A9C"/>
    <w:rsid w:val="004243EA"/>
    <w:rsid w:val="0043218C"/>
    <w:rsid w:val="00444AAE"/>
    <w:rsid w:val="00466A80"/>
    <w:rsid w:val="004750B8"/>
    <w:rsid w:val="004E0720"/>
    <w:rsid w:val="005069D7"/>
    <w:rsid w:val="00510A2C"/>
    <w:rsid w:val="0056564B"/>
    <w:rsid w:val="00573E4D"/>
    <w:rsid w:val="005923C6"/>
    <w:rsid w:val="005A69B1"/>
    <w:rsid w:val="005F0168"/>
    <w:rsid w:val="00600D33"/>
    <w:rsid w:val="00612110"/>
    <w:rsid w:val="0063509D"/>
    <w:rsid w:val="006422D1"/>
    <w:rsid w:val="006473A5"/>
    <w:rsid w:val="00666D15"/>
    <w:rsid w:val="006745F7"/>
    <w:rsid w:val="006B248D"/>
    <w:rsid w:val="006C2132"/>
    <w:rsid w:val="00744E9E"/>
    <w:rsid w:val="00760EB4"/>
    <w:rsid w:val="00784755"/>
    <w:rsid w:val="007B3348"/>
    <w:rsid w:val="007D049C"/>
    <w:rsid w:val="007F7141"/>
    <w:rsid w:val="00817425"/>
    <w:rsid w:val="00833564"/>
    <w:rsid w:val="00833A77"/>
    <w:rsid w:val="008349E4"/>
    <w:rsid w:val="00842CD2"/>
    <w:rsid w:val="0086730B"/>
    <w:rsid w:val="008875AE"/>
    <w:rsid w:val="008A2AA7"/>
    <w:rsid w:val="008A73CD"/>
    <w:rsid w:val="008A7F16"/>
    <w:rsid w:val="008C7540"/>
    <w:rsid w:val="00902C1B"/>
    <w:rsid w:val="0091055F"/>
    <w:rsid w:val="00961BAB"/>
    <w:rsid w:val="0099669E"/>
    <w:rsid w:val="009C094F"/>
    <w:rsid w:val="00A703C0"/>
    <w:rsid w:val="00A873E3"/>
    <w:rsid w:val="00A93049"/>
    <w:rsid w:val="00AA0612"/>
    <w:rsid w:val="00AC0F7D"/>
    <w:rsid w:val="00AD177B"/>
    <w:rsid w:val="00B03241"/>
    <w:rsid w:val="00B13E36"/>
    <w:rsid w:val="00B140DF"/>
    <w:rsid w:val="00B3739B"/>
    <w:rsid w:val="00B57741"/>
    <w:rsid w:val="00B64223"/>
    <w:rsid w:val="00B84AAD"/>
    <w:rsid w:val="00BA7C77"/>
    <w:rsid w:val="00BD632F"/>
    <w:rsid w:val="00BE0564"/>
    <w:rsid w:val="00BF486A"/>
    <w:rsid w:val="00BF5401"/>
    <w:rsid w:val="00C0395D"/>
    <w:rsid w:val="00C1423B"/>
    <w:rsid w:val="00C269A8"/>
    <w:rsid w:val="00C34F55"/>
    <w:rsid w:val="00C44825"/>
    <w:rsid w:val="00C45612"/>
    <w:rsid w:val="00CA19CA"/>
    <w:rsid w:val="00CB0F8B"/>
    <w:rsid w:val="00CB44CD"/>
    <w:rsid w:val="00CF2B10"/>
    <w:rsid w:val="00CF6604"/>
    <w:rsid w:val="00CF6A62"/>
    <w:rsid w:val="00D356EB"/>
    <w:rsid w:val="00D63118"/>
    <w:rsid w:val="00D75AD6"/>
    <w:rsid w:val="00D80973"/>
    <w:rsid w:val="00D95574"/>
    <w:rsid w:val="00DB6477"/>
    <w:rsid w:val="00DE4B0A"/>
    <w:rsid w:val="00E45399"/>
    <w:rsid w:val="00E5587B"/>
    <w:rsid w:val="00E74939"/>
    <w:rsid w:val="00ED355E"/>
    <w:rsid w:val="00F02D03"/>
    <w:rsid w:val="00F74602"/>
    <w:rsid w:val="00FA6639"/>
    <w:rsid w:val="00F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1BC09"/>
  <w15:docId w15:val="{C74D7870-F03D-4D04-BCC5-A2AF0417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7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B3348"/>
    <w:pPr>
      <w:keepNext/>
      <w:keepLines/>
      <w:widowControl/>
      <w:adjustRightInd w:val="0"/>
      <w:snapToGrid w:val="0"/>
      <w:spacing w:before="260" w:after="260" w:line="415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A19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4482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B3348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styleId="a3">
    <w:name w:val="Hyperlink"/>
    <w:basedOn w:val="a0"/>
    <w:uiPriority w:val="99"/>
    <w:unhideWhenUsed/>
    <w:rsid w:val="007B334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3348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character" w:customStyle="1" w:styleId="30">
    <w:name w:val="标题 3 字符"/>
    <w:basedOn w:val="a0"/>
    <w:link w:val="3"/>
    <w:uiPriority w:val="9"/>
    <w:rsid w:val="00CA19CA"/>
    <w:rPr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A19C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A19CA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4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6422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64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64223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44AAE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rsid w:val="00C4482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AD177B"/>
    <w:rPr>
      <w:b/>
      <w:bCs/>
      <w:kern w:val="44"/>
      <w:sz w:val="44"/>
      <w:szCs w:val="44"/>
    </w:rPr>
  </w:style>
  <w:style w:type="character" w:styleId="ab">
    <w:name w:val="FollowedHyperlink"/>
    <w:basedOn w:val="a0"/>
    <w:uiPriority w:val="99"/>
    <w:semiHidden/>
    <w:unhideWhenUsed/>
    <w:rsid w:val="006473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.ruc.edu.cn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hyperlink" Target="http://yjs.ruc.edu.cn/gsapp/sys/emaphome/portal/index.d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zouby</cp:lastModifiedBy>
  <cp:revision>129</cp:revision>
  <dcterms:created xsi:type="dcterms:W3CDTF">2020-02-11T08:43:00Z</dcterms:created>
  <dcterms:modified xsi:type="dcterms:W3CDTF">2021-03-01T01:38:00Z</dcterms:modified>
</cp:coreProperties>
</file>